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BBC5A" w14:textId="66B5DA3E" w:rsidR="00DF18A2" w:rsidRPr="00DF18A2" w:rsidRDefault="00DF18A2" w:rsidP="00DF18A2">
      <w:pPr>
        <w:overflowPunct w:val="0"/>
        <w:spacing w:beforeLines="50" w:before="120" w:afterLines="50" w:after="120"/>
        <w:jc w:val="both"/>
        <w:rPr>
          <w:rFonts w:ascii="微軟正黑體" w:eastAsia="微軟正黑體" w:hAnsi="微軟正黑體"/>
          <w:b/>
          <w:bCs/>
          <w:kern w:val="2"/>
          <w:sz w:val="28"/>
        </w:rPr>
      </w:pPr>
      <w:r w:rsidRPr="00DF18A2">
        <w:rPr>
          <w:rFonts w:ascii="微軟正黑體" w:eastAsia="微軟正黑體" w:hAnsi="微軟正黑體" w:hint="eastAsia"/>
          <w:b/>
          <w:bCs/>
          <w:kern w:val="2"/>
          <w:sz w:val="28"/>
        </w:rPr>
        <w:t>發稿標題：</w:t>
      </w:r>
      <w:r w:rsidR="00666057" w:rsidRPr="00666057">
        <w:rPr>
          <w:rFonts w:ascii="微軟正黑體" w:eastAsia="微軟正黑體" w:hAnsi="微軟正黑體" w:hint="eastAsia"/>
          <w:b/>
          <w:bCs/>
          <w:kern w:val="2"/>
          <w:sz w:val="28"/>
        </w:rPr>
        <w:t>虎頭埤</w:t>
      </w:r>
      <w:r w:rsidR="00FD530A" w:rsidRPr="00FD530A">
        <w:rPr>
          <w:rFonts w:ascii="微軟正黑體" w:eastAsia="微軟正黑體" w:hAnsi="微軟正黑體" w:hint="eastAsia"/>
          <w:b/>
          <w:bCs/>
          <w:kern w:val="2"/>
          <w:sz w:val="28"/>
        </w:rPr>
        <w:t>【繪】聲繪影故事遊樂園活動，孩童融入遊憩環境之旅</w:t>
      </w:r>
    </w:p>
    <w:p w14:paraId="362EBDBB" w14:textId="25E93949" w:rsidR="001D1C5A" w:rsidRDefault="001D1C5A" w:rsidP="001A042F">
      <w:pPr>
        <w:overflowPunct w:val="0"/>
        <w:spacing w:beforeLines="50" w:before="120" w:afterLines="50" w:after="120"/>
        <w:jc w:val="both"/>
        <w:rPr>
          <w:rFonts w:ascii="微軟正黑體" w:eastAsia="微軟正黑體" w:hAnsi="微軟正黑體"/>
          <w:kern w:val="2"/>
          <w:sz w:val="28"/>
        </w:rPr>
      </w:pPr>
      <w:r w:rsidRPr="00990EB7">
        <w:rPr>
          <w:rFonts w:ascii="微軟正黑體" w:eastAsia="微軟正黑體" w:hAnsi="微軟正黑體" w:hint="eastAsia"/>
          <w:kern w:val="2"/>
          <w:sz w:val="28"/>
        </w:rPr>
        <w:t>發稿單位：臺南市政府觀光旅遊局</w:t>
      </w:r>
    </w:p>
    <w:p w14:paraId="7F4779CF" w14:textId="7E82ED9C" w:rsidR="001A042F" w:rsidRPr="001A042F" w:rsidRDefault="001A042F" w:rsidP="001A042F">
      <w:pPr>
        <w:overflowPunct w:val="0"/>
        <w:spacing w:line="480" w:lineRule="exact"/>
        <w:jc w:val="both"/>
        <w:rPr>
          <w:rFonts w:ascii="微軟正黑體" w:eastAsia="微軟正黑體" w:hAnsi="微軟正黑體"/>
          <w:color w:val="000000" w:themeColor="text1"/>
          <w:sz w:val="28"/>
          <w:szCs w:val="28"/>
        </w:rPr>
      </w:pPr>
      <w:r w:rsidRPr="00CA5683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發稿日期：111年</w:t>
      </w:r>
      <w:r w:rsidR="00FD530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10</w:t>
      </w:r>
      <w:r w:rsidRPr="00CA5683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月</w:t>
      </w:r>
      <w:r w:rsidR="00FD530A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7</w:t>
      </w:r>
      <w:r w:rsidRPr="00CA5683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日</w:t>
      </w:r>
    </w:p>
    <w:p w14:paraId="72C245F3" w14:textId="03B5A0A3" w:rsidR="001A2F80" w:rsidRPr="00677657" w:rsidRDefault="00DA7FAC" w:rsidP="00BD1462">
      <w:pPr>
        <w:overflowPunct w:val="0"/>
        <w:spacing w:afterLines="50" w:after="120"/>
        <w:jc w:val="both"/>
        <w:rPr>
          <w:rFonts w:ascii="微軟正黑體" w:eastAsia="微軟正黑體" w:hAnsi="微軟正黑體"/>
          <w:color w:val="000000" w:themeColor="text1"/>
          <w:sz w:val="28"/>
        </w:rPr>
      </w:pPr>
      <w:r w:rsidRPr="003A074B">
        <w:rPr>
          <w:rFonts w:ascii="微軟正黑體" w:eastAsia="微軟正黑體" w:hAnsi="微軟正黑體" w:hint="eastAsia"/>
          <w:sz w:val="28"/>
        </w:rPr>
        <w:t xml:space="preserve">　　</w:t>
      </w:r>
      <w:r w:rsidR="00666057" w:rsidRPr="00666057">
        <w:rPr>
          <w:rFonts w:ascii="微軟正黑體" w:eastAsia="微軟正黑體" w:hAnsi="微軟正黑體" w:hint="eastAsia"/>
          <w:sz w:val="28"/>
        </w:rPr>
        <w:t>虎頭埤風景區</w:t>
      </w:r>
      <w:r w:rsidR="001A2F80">
        <w:rPr>
          <w:rFonts w:ascii="微軟正黑體" w:eastAsia="微軟正黑體" w:hAnsi="微軟正黑體" w:hint="eastAsia"/>
          <w:sz w:val="28"/>
        </w:rPr>
        <w:t>迄今已有176年歷史</w:t>
      </w:r>
      <w:r w:rsidR="001A2F80" w:rsidRPr="00C45496">
        <w:rPr>
          <w:rFonts w:ascii="微軟正黑體" w:eastAsia="微軟正黑體" w:hAnsi="微軟正黑體" w:hint="eastAsia"/>
          <w:sz w:val="28"/>
        </w:rPr>
        <w:t>歷史悠久</w:t>
      </w:r>
      <w:r w:rsidR="001A2F80">
        <w:rPr>
          <w:rFonts w:ascii="微軟正黑體" w:eastAsia="微軟正黑體" w:hAnsi="微軟正黑體" w:hint="eastAsia"/>
          <w:sz w:val="28"/>
        </w:rPr>
        <w:t>，</w:t>
      </w:r>
      <w:r w:rsidR="001A2F80" w:rsidRPr="00C45496">
        <w:rPr>
          <w:rFonts w:ascii="微軟正黑體" w:eastAsia="微軟正黑體" w:hAnsi="微軟正黑體" w:hint="eastAsia"/>
          <w:sz w:val="28"/>
        </w:rPr>
        <w:t>為台灣第一水庫，且擁有豐富生態</w:t>
      </w:r>
      <w:r w:rsidR="001A2F80">
        <w:rPr>
          <w:rFonts w:ascii="微軟正黑體" w:eastAsia="微軟正黑體" w:hAnsi="微軟正黑體" w:hint="eastAsia"/>
          <w:sz w:val="28"/>
        </w:rPr>
        <w:t>及</w:t>
      </w:r>
      <w:r w:rsidR="001A2F80" w:rsidRPr="00C45496">
        <w:rPr>
          <w:rFonts w:ascii="微軟正黑體" w:eastAsia="微軟正黑體" w:hAnsi="微軟正黑體" w:hint="eastAsia"/>
          <w:sz w:val="28"/>
        </w:rPr>
        <w:t>地形較為平緩</w:t>
      </w:r>
      <w:r w:rsidR="001A2F80">
        <w:rPr>
          <w:rFonts w:ascii="微軟正黑體" w:eastAsia="微軟正黑體" w:hAnsi="微軟正黑體" w:hint="eastAsia"/>
          <w:sz w:val="28"/>
        </w:rPr>
        <w:t>，</w:t>
      </w:r>
      <w:r w:rsidR="001A2F80" w:rsidRPr="00C45496">
        <w:rPr>
          <w:rFonts w:ascii="微軟正黑體" w:eastAsia="微軟正黑體" w:hAnsi="微軟正黑體" w:hint="eastAsia"/>
          <w:sz w:val="28"/>
        </w:rPr>
        <w:t>適合親子生態旅行及全齡健行活動</w:t>
      </w:r>
      <w:r w:rsidR="001A2F80">
        <w:rPr>
          <w:rFonts w:ascii="微軟正黑體" w:eastAsia="微軟正黑體" w:hAnsi="微軟正黑體" w:hint="eastAsia"/>
          <w:sz w:val="28"/>
        </w:rPr>
        <w:t>，</w:t>
      </w:r>
      <w:r w:rsidR="001A2F80" w:rsidRPr="00C45496">
        <w:rPr>
          <w:rFonts w:ascii="微軟正黑體" w:eastAsia="微軟正黑體" w:hAnsi="微軟正黑體" w:hint="eastAsia"/>
          <w:sz w:val="28"/>
        </w:rPr>
        <w:t>一直以來都是臺南重點推廣戶外悠遊的景區。</w:t>
      </w:r>
      <w:r w:rsidR="001A2F80" w:rsidRPr="00666057">
        <w:rPr>
          <w:rFonts w:ascii="微軟正黑體" w:eastAsia="微軟正黑體" w:hAnsi="微軟正黑體" w:hint="eastAsia"/>
          <w:sz w:val="28"/>
        </w:rPr>
        <w:t>臺南市長黃偉哲表示，</w:t>
      </w:r>
      <w:r w:rsidR="001A2F80">
        <w:rPr>
          <w:rFonts w:ascii="微軟正黑體" w:eastAsia="微軟正黑體" w:hAnsi="微軟正黑體" w:hint="eastAsia"/>
          <w:sz w:val="28"/>
        </w:rPr>
        <w:t>日前</w:t>
      </w:r>
      <w:r w:rsidR="001A2F80" w:rsidRPr="001A2F80">
        <w:rPr>
          <w:rFonts w:ascii="微軟正黑體" w:eastAsia="微軟正黑體" w:hAnsi="微軟正黑體" w:hint="eastAsia"/>
          <w:sz w:val="28"/>
        </w:rPr>
        <w:t>臺南新化果菜市場</w:t>
      </w:r>
      <w:r w:rsidR="001A2F80">
        <w:rPr>
          <w:rFonts w:ascii="微軟正黑體" w:eastAsia="微軟正黑體" w:hAnsi="微軟正黑體" w:hint="eastAsia"/>
          <w:sz w:val="28"/>
        </w:rPr>
        <w:t>已開始</w:t>
      </w:r>
      <w:r w:rsidR="001A2F80" w:rsidRPr="001A2F80">
        <w:rPr>
          <w:rFonts w:ascii="微軟正黑體" w:eastAsia="微軟正黑體" w:hAnsi="微軟正黑體" w:hint="eastAsia"/>
          <w:sz w:val="28"/>
        </w:rPr>
        <w:t>試營運</w:t>
      </w:r>
      <w:r w:rsidR="001A2F80">
        <w:rPr>
          <w:rFonts w:ascii="微軟正黑體" w:eastAsia="微軟正黑體" w:hAnsi="微軟正黑體" w:hint="eastAsia"/>
          <w:sz w:val="28"/>
        </w:rPr>
        <w:t>，串聯大目降園區</w:t>
      </w:r>
      <w:r w:rsidR="00BD1462">
        <w:rPr>
          <w:rFonts w:ascii="微軟正黑體" w:eastAsia="微軟正黑體" w:hAnsi="微軟正黑體" w:hint="eastAsia"/>
          <w:sz w:val="28"/>
        </w:rPr>
        <w:t>、</w:t>
      </w:r>
      <w:r w:rsidR="00BD1462" w:rsidRPr="00BD1462">
        <w:rPr>
          <w:rFonts w:ascii="微軟正黑體" w:eastAsia="微軟正黑體" w:hAnsi="微軟正黑體" w:hint="eastAsia"/>
          <w:sz w:val="28"/>
        </w:rPr>
        <w:t>山上水道花園博物館及左鎮化石園區</w:t>
      </w:r>
      <w:r w:rsidR="00BD1462">
        <w:rPr>
          <w:rFonts w:ascii="微軟正黑體" w:eastAsia="微軟正黑體" w:hAnsi="微軟正黑體" w:hint="eastAsia"/>
          <w:sz w:val="28"/>
        </w:rPr>
        <w:t>，</w:t>
      </w:r>
      <w:r w:rsidR="001A2F80">
        <w:rPr>
          <w:rFonts w:ascii="微軟正黑體" w:eastAsia="微軟正黑體" w:hAnsi="微軟正黑體" w:hint="eastAsia"/>
          <w:sz w:val="28"/>
          <w:szCs w:val="28"/>
        </w:rPr>
        <w:t>伴</w:t>
      </w:r>
      <w:r w:rsidR="001A2F80" w:rsidRPr="00B362F1">
        <w:rPr>
          <w:rFonts w:ascii="微軟正黑體" w:eastAsia="微軟正黑體" w:hAnsi="微軟正黑體" w:hint="eastAsia"/>
          <w:sz w:val="28"/>
          <w:szCs w:val="28"/>
        </w:rPr>
        <w:t>隨南168旅遊路線</w:t>
      </w:r>
      <w:r w:rsidR="007B44A5">
        <w:rPr>
          <w:rFonts w:ascii="微軟正黑體" w:eastAsia="微軟正黑體" w:hAnsi="微軟正黑體" w:hint="eastAsia"/>
          <w:sz w:val="28"/>
          <w:szCs w:val="28"/>
        </w:rPr>
        <w:t>，</w:t>
      </w:r>
      <w:r w:rsidR="007B44A5" w:rsidRPr="007B44A5">
        <w:rPr>
          <w:rFonts w:ascii="微軟正黑體" w:eastAsia="微軟正黑體" w:hAnsi="微軟正黑體" w:hint="eastAsia"/>
          <w:sz w:val="28"/>
          <w:szCs w:val="28"/>
        </w:rPr>
        <w:t>適合推廣給國人跟國際旅客認識的行程</w:t>
      </w:r>
      <w:r w:rsidR="007B44A5">
        <w:rPr>
          <w:rFonts w:ascii="微軟正黑體" w:eastAsia="微軟正黑體" w:hAnsi="微軟正黑體" w:hint="eastAsia"/>
          <w:sz w:val="28"/>
          <w:szCs w:val="28"/>
        </w:rPr>
        <w:t>，</w:t>
      </w:r>
      <w:r w:rsidR="007B44A5" w:rsidRPr="007B44A5">
        <w:rPr>
          <w:rFonts w:ascii="微軟正黑體" w:eastAsia="微軟正黑體" w:hAnsi="微軟正黑體" w:hint="eastAsia"/>
          <w:sz w:val="28"/>
          <w:szCs w:val="28"/>
        </w:rPr>
        <w:t>市府</w:t>
      </w:r>
      <w:r w:rsidR="007B44A5">
        <w:rPr>
          <w:rFonts w:ascii="微軟正黑體" w:eastAsia="微軟正黑體" w:hAnsi="微軟正黑體" w:hint="eastAsia"/>
          <w:sz w:val="28"/>
          <w:szCs w:val="28"/>
        </w:rPr>
        <w:t>亦</w:t>
      </w:r>
      <w:r w:rsidR="007B44A5" w:rsidRPr="007B44A5">
        <w:rPr>
          <w:rFonts w:ascii="微軟正黑體" w:eastAsia="微軟正黑體" w:hAnsi="微軟正黑體" w:hint="eastAsia"/>
          <w:sz w:val="28"/>
          <w:szCs w:val="28"/>
        </w:rPr>
        <w:t>積極</w:t>
      </w:r>
      <w:r w:rsidR="005F0B38" w:rsidRPr="007B44A5">
        <w:rPr>
          <w:rFonts w:ascii="微軟正黑體" w:eastAsia="微軟正黑體" w:hAnsi="微軟正黑體" w:hint="eastAsia"/>
          <w:sz w:val="28"/>
          <w:szCs w:val="28"/>
        </w:rPr>
        <w:t>向</w:t>
      </w:r>
      <w:r w:rsidR="007B44A5" w:rsidRPr="007B44A5">
        <w:rPr>
          <w:rFonts w:ascii="微軟正黑體" w:eastAsia="微軟正黑體" w:hAnsi="微軟正黑體" w:hint="eastAsia"/>
          <w:sz w:val="28"/>
          <w:szCs w:val="28"/>
        </w:rPr>
        <w:t>中央爭取補助，獲得1億2,120萬元的觀光建設經費</w:t>
      </w:r>
      <w:r w:rsidR="007B44A5">
        <w:rPr>
          <w:rFonts w:ascii="微軟正黑體" w:eastAsia="微軟正黑體" w:hAnsi="微軟正黑體" w:hint="eastAsia"/>
          <w:sz w:val="28"/>
          <w:szCs w:val="28"/>
        </w:rPr>
        <w:t>優化園區設施。本次</w:t>
      </w:r>
      <w:r w:rsidR="007B44A5" w:rsidRPr="007B44A5">
        <w:rPr>
          <w:rFonts w:ascii="微軟正黑體" w:eastAsia="微軟正黑體" w:hAnsi="微軟正黑體" w:hint="eastAsia"/>
          <w:sz w:val="28"/>
          <w:szCs w:val="28"/>
        </w:rPr>
        <w:t>全齡遊憩區啟用前，邀請新化區</w:t>
      </w:r>
      <w:bookmarkStart w:id="0" w:name="_GoBack"/>
      <w:r w:rsidR="007B44A5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在地</w:t>
      </w:r>
      <w:r w:rsidR="00A10E86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那拔國</w:t>
      </w:r>
      <w:r w:rsidR="007B44A5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小</w:t>
      </w:r>
      <w:r w:rsidR="00A10E86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、新化國小及</w:t>
      </w:r>
      <w:r w:rsidR="00A10E86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口埤實小</w:t>
      </w:r>
      <w:r w:rsidR="00A10E86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小朋友</w:t>
      </w:r>
      <w:r w:rsidR="007B44A5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，共享悠遊樂園聽故事及參與牆面卵石彩繪</w:t>
      </w:r>
      <w:r w:rsidR="00CB2141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，留下美好回憶</w:t>
      </w:r>
      <w:r w:rsidR="007B44A5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。</w:t>
      </w:r>
    </w:p>
    <w:p w14:paraId="485A6892" w14:textId="57EDD768" w:rsidR="001A2F80" w:rsidRDefault="00BD1462" w:rsidP="00B67639">
      <w:pPr>
        <w:overflowPunct w:val="0"/>
        <w:spacing w:afterLines="50" w:after="120"/>
        <w:jc w:val="both"/>
        <w:rPr>
          <w:rFonts w:ascii="微軟正黑體" w:eastAsia="微軟正黑體" w:hAnsi="微軟正黑體"/>
          <w:sz w:val="28"/>
        </w:rPr>
      </w:pPr>
      <w:r w:rsidRPr="00677657">
        <w:rPr>
          <w:rFonts w:ascii="微軟正黑體" w:eastAsia="微軟正黑體" w:hAnsi="微軟正黑體" w:hint="eastAsia"/>
          <w:color w:val="000000" w:themeColor="text1"/>
          <w:sz w:val="28"/>
        </w:rPr>
        <w:t xml:space="preserve">     </w:t>
      </w:r>
      <w:r w:rsidR="001A2F80" w:rsidRPr="00677657">
        <w:rPr>
          <w:rFonts w:ascii="微軟正黑體" w:eastAsia="微軟正黑體" w:hAnsi="微軟正黑體" w:hint="eastAsia"/>
          <w:color w:val="000000" w:themeColor="text1"/>
          <w:sz w:val="28"/>
        </w:rPr>
        <w:t>【繪】聲繪影故事遊樂園活動於10月7日下午在虎頭埤風景區</w:t>
      </w:r>
      <w:r w:rsidR="007B44A5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全齡遊憩區舉行</w:t>
      </w:r>
      <w:r w:rsidR="00856C03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，由觀光旅遊局郭貞慧局長、新化區</w:t>
      </w:r>
      <w:r w:rsidR="00C97B6D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黃秀貞主任秘書</w:t>
      </w:r>
      <w:r w:rsidR="00856C03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及臺南市</w:t>
      </w:r>
      <w:r w:rsidR="00C97B6D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口埤實</w:t>
      </w:r>
      <w:r w:rsidR="00856C03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小</w:t>
      </w:r>
      <w:r w:rsidR="00C97B6D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王朝賜</w:t>
      </w:r>
      <w:r w:rsidR="00856C03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校長出席活動開幕，李偉智</w:t>
      </w:r>
      <w:r w:rsidR="00C97B6D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議員服務處</w:t>
      </w:r>
      <w:r w:rsidR="00856C03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、林志展</w:t>
      </w:r>
      <w:r w:rsidR="00C97B6D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議員服務處</w:t>
      </w:r>
      <w:r w:rsidR="00856C03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、陳碧玉</w:t>
      </w:r>
      <w:r w:rsidR="00C97B6D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議員服務處</w:t>
      </w:r>
      <w:r w:rsidR="00C97B6D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及</w:t>
      </w:r>
      <w:r w:rsidR="00856C03" w:rsidRPr="00677657">
        <w:rPr>
          <w:rFonts w:ascii="微軟正黑體" w:eastAsia="微軟正黑體" w:hAnsi="微軟正黑體" w:hint="eastAsia"/>
          <w:color w:val="000000" w:themeColor="text1"/>
          <w:sz w:val="28"/>
          <w:szCs w:val="28"/>
        </w:rPr>
        <w:t>楊中成議員服務處均派代表與會</w:t>
      </w:r>
      <w:r w:rsidR="001A2F80" w:rsidRPr="00677657">
        <w:rPr>
          <w:rFonts w:ascii="微軟正黑體" w:eastAsia="微軟正黑體" w:hAnsi="微軟正黑體" w:hint="eastAsia"/>
          <w:color w:val="000000" w:themeColor="text1"/>
          <w:sz w:val="28"/>
        </w:rPr>
        <w:t>，</w:t>
      </w:r>
      <w:r w:rsidR="00856C03" w:rsidRPr="00677657">
        <w:rPr>
          <w:rFonts w:ascii="微軟正黑體" w:eastAsia="微軟正黑體" w:hAnsi="微軟正黑體" w:hint="eastAsia"/>
          <w:color w:val="000000" w:themeColor="text1"/>
          <w:sz w:val="28"/>
        </w:rPr>
        <w:t>並</w:t>
      </w:r>
      <w:bookmarkEnd w:id="0"/>
      <w:r w:rsidR="007B44A5" w:rsidRPr="007B44A5">
        <w:rPr>
          <w:rFonts w:ascii="微軟正黑體" w:eastAsia="微軟正黑體" w:hAnsi="微軟正黑體" w:hint="eastAsia"/>
          <w:sz w:val="28"/>
        </w:rPr>
        <w:t>由</w:t>
      </w:r>
      <w:r w:rsidR="00CB2141" w:rsidRPr="00666057">
        <w:rPr>
          <w:rFonts w:ascii="微軟正黑體" w:eastAsia="微軟正黑體" w:hAnsi="微軟正黑體" w:hint="eastAsia"/>
          <w:sz w:val="28"/>
        </w:rPr>
        <w:t>觀光旅遊局郭貞慧</w:t>
      </w:r>
      <w:r w:rsidR="00CB2141">
        <w:rPr>
          <w:rFonts w:ascii="微軟正黑體" w:eastAsia="微軟正黑體" w:hAnsi="微軟正黑體" w:hint="eastAsia"/>
          <w:sz w:val="28"/>
        </w:rPr>
        <w:t>局長</w:t>
      </w:r>
      <w:r w:rsidR="007B44A5" w:rsidRPr="007B44A5">
        <w:rPr>
          <w:rFonts w:ascii="微軟正黑體" w:eastAsia="微軟正黑體" w:hAnsi="微軟正黑體" w:hint="eastAsia"/>
          <w:sz w:val="28"/>
        </w:rPr>
        <w:t>予小朋友分享繪本，接著由講師介紹虎頭埤</w:t>
      </w:r>
      <w:r w:rsidR="00AF29C7" w:rsidRPr="007B44A5">
        <w:rPr>
          <w:rFonts w:ascii="微軟正黑體" w:eastAsia="微軟正黑體" w:hAnsi="微軟正黑體" w:hint="eastAsia"/>
          <w:sz w:val="28"/>
          <w:szCs w:val="28"/>
        </w:rPr>
        <w:t>全齡遊憩區</w:t>
      </w:r>
      <w:r w:rsidR="00AF29C7">
        <w:rPr>
          <w:rFonts w:ascii="微軟正黑體" w:eastAsia="微軟正黑體" w:hAnsi="微軟正黑體" w:hint="eastAsia"/>
          <w:sz w:val="28"/>
          <w:szCs w:val="28"/>
        </w:rPr>
        <w:t>並</w:t>
      </w:r>
      <w:r w:rsidR="007B44A5" w:rsidRPr="007B44A5">
        <w:rPr>
          <w:rFonts w:ascii="微軟正黑體" w:eastAsia="微軟正黑體" w:hAnsi="微軟正黑體" w:hint="eastAsia"/>
          <w:sz w:val="28"/>
        </w:rPr>
        <w:t>帶領小朋友進行卵石彩繪</w:t>
      </w:r>
      <w:r w:rsidR="00CB2141">
        <w:rPr>
          <w:rFonts w:ascii="微軟正黑體" w:eastAsia="微軟正黑體" w:hAnsi="微軟正黑體" w:hint="eastAsia"/>
          <w:sz w:val="28"/>
        </w:rPr>
        <w:t>，</w:t>
      </w:r>
      <w:r w:rsidR="00CB2141" w:rsidRPr="007B44A5">
        <w:rPr>
          <w:rFonts w:ascii="微軟正黑體" w:eastAsia="微軟正黑體" w:hAnsi="微軟正黑體" w:hint="eastAsia"/>
          <w:sz w:val="28"/>
        </w:rPr>
        <w:t>透過提問引導小朋友思考、表達感受</w:t>
      </w:r>
      <w:r w:rsidR="00866BAC">
        <w:rPr>
          <w:rFonts w:ascii="微軟正黑體" w:eastAsia="微軟正黑體" w:hAnsi="微軟正黑體" w:hint="eastAsia"/>
          <w:sz w:val="28"/>
        </w:rPr>
        <w:t>及</w:t>
      </w:r>
      <w:r w:rsidR="00CB2141">
        <w:rPr>
          <w:rFonts w:ascii="微軟正黑體" w:eastAsia="微軟正黑體" w:hAnsi="微軟正黑體" w:hint="eastAsia"/>
          <w:sz w:val="28"/>
        </w:rPr>
        <w:t>分享，啟發多元</w:t>
      </w:r>
      <w:r w:rsidR="00866BAC">
        <w:rPr>
          <w:rFonts w:ascii="微軟正黑體" w:eastAsia="微軟正黑體" w:hAnsi="微軟正黑體" w:hint="eastAsia"/>
          <w:sz w:val="28"/>
        </w:rPr>
        <w:t>創造力及想像力</w:t>
      </w:r>
      <w:r w:rsidR="007B44A5" w:rsidRPr="007B44A5">
        <w:rPr>
          <w:rFonts w:ascii="微軟正黑體" w:eastAsia="微軟正黑體" w:hAnsi="微軟正黑體" w:hint="eastAsia"/>
          <w:sz w:val="28"/>
        </w:rPr>
        <w:t>。</w:t>
      </w:r>
    </w:p>
    <w:p w14:paraId="515C7B6E" w14:textId="2F5FBE17" w:rsidR="002E4D91" w:rsidRDefault="00AC7FCB" w:rsidP="00F440B7">
      <w:pPr>
        <w:overflowPunct w:val="0"/>
        <w:spacing w:afterLines="50" w:after="120"/>
        <w:jc w:val="both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       </w:t>
      </w:r>
      <w:r w:rsidR="00666057" w:rsidRPr="00666057">
        <w:rPr>
          <w:rFonts w:ascii="微軟正黑體" w:eastAsia="微軟正黑體" w:hAnsi="微軟正黑體" w:hint="eastAsia"/>
          <w:sz w:val="28"/>
        </w:rPr>
        <w:t>觀光旅遊局郭貞慧局長表示，虎頭埤風景區擁有豐富生態</w:t>
      </w:r>
      <w:r w:rsidR="00BD1462">
        <w:rPr>
          <w:rFonts w:ascii="微軟正黑體" w:eastAsia="微軟正黑體" w:hAnsi="微軟正黑體" w:hint="eastAsia"/>
          <w:sz w:val="28"/>
        </w:rPr>
        <w:t>且</w:t>
      </w:r>
      <w:r w:rsidR="00200C1E">
        <w:rPr>
          <w:rFonts w:ascii="微軟正黑體" w:eastAsia="微軟正黑體" w:hAnsi="微軟正黑體" w:hint="eastAsia"/>
          <w:sz w:val="28"/>
        </w:rPr>
        <w:t>地形平緩</w:t>
      </w:r>
      <w:r w:rsidR="00666057" w:rsidRPr="00666057">
        <w:rPr>
          <w:rFonts w:ascii="微軟正黑體" w:eastAsia="微軟正黑體" w:hAnsi="微軟正黑體" w:hint="eastAsia"/>
          <w:sz w:val="28"/>
        </w:rPr>
        <w:t>，</w:t>
      </w:r>
      <w:r w:rsidR="00AF29C7" w:rsidRPr="00C45496">
        <w:rPr>
          <w:rFonts w:ascii="微軟正黑體" w:eastAsia="微軟正黑體" w:hAnsi="微軟正黑體" w:hint="eastAsia"/>
          <w:sz w:val="28"/>
        </w:rPr>
        <w:t>以打造生態環境教育及體驗為目標</w:t>
      </w:r>
      <w:r w:rsidR="00666057" w:rsidRPr="00666057">
        <w:rPr>
          <w:rFonts w:ascii="微軟正黑體" w:eastAsia="微軟正黑體" w:hAnsi="微軟正黑體" w:hint="eastAsia"/>
          <w:sz w:val="28"/>
        </w:rPr>
        <w:t>，</w:t>
      </w:r>
      <w:r w:rsidR="00BD1462" w:rsidRPr="00BD1462">
        <w:rPr>
          <w:rFonts w:ascii="微軟正黑體" w:eastAsia="微軟正黑體" w:hAnsi="微軟正黑體" w:hint="eastAsia"/>
          <w:sz w:val="28"/>
        </w:rPr>
        <w:t>於9月25日透過民眾體驗打造手作步道，結合人與人之間互助合作精神，受到大家熱烈的回響</w:t>
      </w:r>
      <w:r w:rsidR="00BD1462">
        <w:rPr>
          <w:rFonts w:ascii="微軟正黑體" w:eastAsia="微軟正黑體" w:hAnsi="微軟正黑體" w:hint="eastAsia"/>
          <w:sz w:val="28"/>
        </w:rPr>
        <w:t>，</w:t>
      </w:r>
      <w:r w:rsidR="00BD1462" w:rsidRPr="00BD1462">
        <w:rPr>
          <w:rFonts w:ascii="微軟正黑體" w:eastAsia="微軟正黑體" w:hAnsi="微軟正黑體" w:hint="eastAsia"/>
          <w:sz w:val="28"/>
        </w:rPr>
        <w:t>這次邀集新化區在地小學的孩童參與繪聲繪影活動</w:t>
      </w:r>
      <w:r w:rsidR="00E84F01">
        <w:rPr>
          <w:rFonts w:ascii="微軟正黑體" w:eastAsia="微軟正黑體" w:hAnsi="微軟正黑體" w:hint="eastAsia"/>
          <w:sz w:val="28"/>
        </w:rPr>
        <w:t>，</w:t>
      </w:r>
      <w:r w:rsidR="00BD1462" w:rsidRPr="007B44A5">
        <w:rPr>
          <w:rFonts w:ascii="微軟正黑體" w:eastAsia="微軟正黑體" w:hAnsi="微軟正黑體" w:hint="eastAsia"/>
          <w:sz w:val="28"/>
          <w:szCs w:val="28"/>
        </w:rPr>
        <w:t>了解</w:t>
      </w:r>
      <w:r w:rsidR="00A62295" w:rsidRPr="00A62295">
        <w:rPr>
          <w:rFonts w:ascii="微軟正黑體" w:eastAsia="微軟正黑體" w:hAnsi="微軟正黑體" w:hint="eastAsia"/>
          <w:sz w:val="28"/>
          <w:szCs w:val="28"/>
        </w:rPr>
        <w:t>全齡遊憩區</w:t>
      </w:r>
      <w:r w:rsidR="00BD1462" w:rsidRPr="007B44A5">
        <w:rPr>
          <w:rFonts w:ascii="微軟正黑體" w:eastAsia="微軟正黑體" w:hAnsi="微軟正黑體" w:hint="eastAsia"/>
          <w:sz w:val="28"/>
          <w:szCs w:val="28"/>
        </w:rPr>
        <w:t>相關設計及施作</w:t>
      </w:r>
      <w:r w:rsidR="009970A9">
        <w:rPr>
          <w:rFonts w:ascii="微軟正黑體" w:eastAsia="微軟正黑體" w:hAnsi="微軟正黑體" w:hint="eastAsia"/>
          <w:sz w:val="28"/>
          <w:szCs w:val="28"/>
        </w:rPr>
        <w:t>，並親自動手</w:t>
      </w:r>
      <w:r w:rsidR="009970A9" w:rsidRPr="007B44A5">
        <w:rPr>
          <w:rFonts w:ascii="微軟正黑體" w:eastAsia="微軟正黑體" w:hAnsi="微軟正黑體" w:hint="eastAsia"/>
          <w:sz w:val="28"/>
        </w:rPr>
        <w:t>卵石彩繪</w:t>
      </w:r>
      <w:r w:rsidR="009970A9">
        <w:rPr>
          <w:rFonts w:ascii="微軟正黑體" w:eastAsia="微軟正黑體" w:hAnsi="微軟正黑體" w:hint="eastAsia"/>
          <w:sz w:val="28"/>
        </w:rPr>
        <w:t>裝飾牆面</w:t>
      </w:r>
      <w:r w:rsidR="00666057" w:rsidRPr="00666057">
        <w:rPr>
          <w:rFonts w:ascii="微軟正黑體" w:eastAsia="微軟正黑體" w:hAnsi="微軟正黑體" w:hint="eastAsia"/>
          <w:sz w:val="28"/>
        </w:rPr>
        <w:t>。</w:t>
      </w:r>
      <w:r w:rsidR="00BD1462">
        <w:rPr>
          <w:rFonts w:ascii="微軟正黑體" w:eastAsia="微軟正黑體" w:hAnsi="微軟正黑體" w:hint="eastAsia"/>
          <w:sz w:val="28"/>
        </w:rPr>
        <w:t>另外</w:t>
      </w:r>
      <w:r w:rsidR="00666057" w:rsidRPr="00666057">
        <w:rPr>
          <w:rFonts w:ascii="微軟正黑體" w:eastAsia="微軟正黑體" w:hAnsi="微軟正黑體" w:hint="eastAsia"/>
          <w:sz w:val="28"/>
        </w:rPr>
        <w:t>虎頭埤湖濱旅館BOT 案投資招商作業</w:t>
      </w:r>
      <w:r w:rsidR="00B00EEC">
        <w:rPr>
          <w:rFonts w:ascii="微軟正黑體" w:eastAsia="微軟正黑體" w:hAnsi="微軟正黑體" w:hint="eastAsia"/>
          <w:sz w:val="28"/>
        </w:rPr>
        <w:t>進行中</w:t>
      </w:r>
      <w:r w:rsidR="00666057" w:rsidRPr="00666057">
        <w:rPr>
          <w:rFonts w:ascii="微軟正黑體" w:eastAsia="微軟正黑體" w:hAnsi="微軟正黑體" w:hint="eastAsia"/>
          <w:sz w:val="28"/>
        </w:rPr>
        <w:t>，</w:t>
      </w:r>
      <w:r w:rsidR="005F0B38">
        <w:rPr>
          <w:rFonts w:ascii="微軟正黑體" w:eastAsia="微軟正黑體" w:hAnsi="微軟正黑體" w:hint="eastAsia"/>
          <w:sz w:val="28"/>
        </w:rPr>
        <w:t>未來將</w:t>
      </w:r>
      <w:r w:rsidR="00BD1462" w:rsidRPr="00666057">
        <w:rPr>
          <w:rFonts w:ascii="微軟正黑體" w:eastAsia="微軟正黑體" w:hAnsi="微軟正黑體" w:hint="eastAsia"/>
          <w:sz w:val="28"/>
        </w:rPr>
        <w:t>引進民間資源</w:t>
      </w:r>
      <w:r w:rsidR="00BD1462">
        <w:rPr>
          <w:rFonts w:ascii="微軟正黑體" w:eastAsia="微軟正黑體" w:hAnsi="微軟正黑體" w:hint="eastAsia"/>
          <w:sz w:val="28"/>
        </w:rPr>
        <w:t>投入結合</w:t>
      </w:r>
      <w:r w:rsidR="00BD1462" w:rsidRPr="002C592A">
        <w:rPr>
          <w:rFonts w:ascii="微軟正黑體" w:eastAsia="微軟正黑體" w:hAnsi="微軟正黑體" w:hint="eastAsia"/>
          <w:sz w:val="28"/>
        </w:rPr>
        <w:t>推動</w:t>
      </w:r>
      <w:r w:rsidR="000E5125">
        <w:rPr>
          <w:rFonts w:ascii="微軟正黑體" w:eastAsia="微軟正黑體" w:hAnsi="微軟正黑體" w:hint="eastAsia"/>
          <w:sz w:val="28"/>
        </w:rPr>
        <w:t>觀光發展</w:t>
      </w:r>
      <w:r w:rsidR="00BD1462" w:rsidRPr="002C592A">
        <w:rPr>
          <w:rFonts w:ascii="微軟正黑體" w:eastAsia="微軟正黑體" w:hAnsi="微軟正黑體" w:hint="eastAsia"/>
          <w:sz w:val="28"/>
        </w:rPr>
        <w:t>，創造更優質的旅遊環境</w:t>
      </w:r>
      <w:r w:rsidR="00666057" w:rsidRPr="00666057">
        <w:rPr>
          <w:rFonts w:ascii="微軟正黑體" w:eastAsia="微軟正黑體" w:hAnsi="微軟正黑體" w:hint="eastAsia"/>
          <w:sz w:val="28"/>
        </w:rPr>
        <w:t>。</w:t>
      </w:r>
    </w:p>
    <w:p w14:paraId="7395302D" w14:textId="49288E90" w:rsidR="00936EB8" w:rsidRDefault="00666057" w:rsidP="00657096">
      <w:pPr>
        <w:overflowPunct w:val="0"/>
        <w:spacing w:afterLines="50" w:after="120"/>
        <w:ind w:firstLineChars="202" w:firstLine="566"/>
        <w:jc w:val="both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 xml:space="preserve"> </w:t>
      </w:r>
      <w:r w:rsidR="00866BAC" w:rsidRPr="00866BAC">
        <w:rPr>
          <w:rFonts w:ascii="微軟正黑體" w:eastAsia="微軟正黑體" w:hAnsi="微軟正黑體" w:hint="eastAsia"/>
          <w:sz w:val="28"/>
        </w:rPr>
        <w:t>臺南活動十分豐富，「米奇與好朋友Chill遊台南」除了巨萌TSUM TSUM，經典角色再+2 巨型米奇米妮陸上氣球現身，展期至10月30日止；「關子嶺溫泉美食節 」至10月16日止；另外「振興玩虎埤 我上大尾!</w:t>
      </w:r>
      <w:r w:rsidR="00273E89">
        <w:rPr>
          <w:rFonts w:ascii="微軟正黑體" w:eastAsia="微軟正黑體" w:hAnsi="微軟正黑體" w:hint="eastAsia"/>
          <w:sz w:val="28"/>
        </w:rPr>
        <w:t>」</w:t>
      </w:r>
      <w:r w:rsidR="00866BAC" w:rsidRPr="00866BAC">
        <w:rPr>
          <w:rFonts w:ascii="微軟正黑體" w:eastAsia="微軟正黑體" w:hAnsi="微軟正黑體" w:hint="eastAsia"/>
          <w:sz w:val="28"/>
        </w:rPr>
        <w:t>10月15日舉辦；「森山市集」10月28至10月30日止；「城市音樂節暨貴人散步」11月5日至11月6日止</w:t>
      </w:r>
      <w:r w:rsidR="002F10F8">
        <w:rPr>
          <w:rFonts w:ascii="微軟正黑體" w:eastAsia="微軟正黑體" w:hAnsi="微軟正黑體" w:hint="eastAsia"/>
          <w:sz w:val="28"/>
        </w:rPr>
        <w:t>；</w:t>
      </w:r>
      <w:r w:rsidR="00866BAC" w:rsidRPr="00866BAC">
        <w:rPr>
          <w:rFonts w:ascii="微軟正黑體" w:eastAsia="微軟正黑體" w:hAnsi="微軟正黑體" w:hint="eastAsia"/>
          <w:sz w:val="28"/>
        </w:rPr>
        <w:t>「2022臺南購物節」同步進行中</w:t>
      </w:r>
      <w:r w:rsidR="00866BAC">
        <w:rPr>
          <w:rFonts w:ascii="微軟正黑體" w:eastAsia="微軟正黑體" w:hAnsi="微軟正黑體" w:hint="eastAsia"/>
          <w:sz w:val="28"/>
        </w:rPr>
        <w:t>，</w:t>
      </w:r>
      <w:r w:rsidR="00C642F9">
        <w:rPr>
          <w:rFonts w:ascii="微軟正黑體" w:eastAsia="微軟正黑體" w:hAnsi="微軟正黑體" w:hint="eastAsia"/>
          <w:sz w:val="28"/>
        </w:rPr>
        <w:t>1</w:t>
      </w:r>
      <w:r w:rsidR="00C642F9">
        <w:rPr>
          <w:rFonts w:ascii="微軟正黑體" w:eastAsia="微軟正黑體" w:hAnsi="微軟正黑體"/>
          <w:sz w:val="28"/>
        </w:rPr>
        <w:t>2</w:t>
      </w:r>
      <w:r w:rsidR="00C642F9">
        <w:rPr>
          <w:rFonts w:ascii="微軟正黑體" w:eastAsia="微軟正黑體" w:hAnsi="微軟正黑體" w:hint="eastAsia"/>
          <w:sz w:val="28"/>
        </w:rPr>
        <w:t>月底</w:t>
      </w:r>
      <w:r w:rsidR="00C642F9">
        <w:rPr>
          <w:rFonts w:ascii="微軟正黑體" w:eastAsia="微軟正黑體" w:hAnsi="微軟正黑體" w:hint="eastAsia"/>
          <w:sz w:val="28"/>
        </w:rPr>
        <w:lastRenderedPageBreak/>
        <w:t>前來臺南旅遊消費登錄發票，有機會將大獎好禮抱回家</w:t>
      </w:r>
      <w:r w:rsidR="002F10F8">
        <w:rPr>
          <w:rFonts w:ascii="微軟正黑體" w:eastAsia="微軟正黑體" w:hAnsi="微軟正黑體" w:hint="eastAsia"/>
          <w:sz w:val="28"/>
        </w:rPr>
        <w:t>，</w:t>
      </w:r>
      <w:r w:rsidR="002F10F8" w:rsidRPr="002F10F8">
        <w:rPr>
          <w:rFonts w:ascii="微軟正黑體" w:eastAsia="微軟正黑體" w:hAnsi="微軟正黑體" w:hint="eastAsia"/>
          <w:sz w:val="28"/>
        </w:rPr>
        <w:t>多元活動輪番上陣</w:t>
      </w:r>
      <w:r w:rsidR="001A7CD1">
        <w:rPr>
          <w:rFonts w:ascii="微軟正黑體" w:eastAsia="微軟正黑體" w:hAnsi="微軟正黑體" w:hint="eastAsia"/>
          <w:sz w:val="28"/>
        </w:rPr>
        <w:t>，</w:t>
      </w:r>
      <w:r w:rsidRPr="00666057">
        <w:rPr>
          <w:rFonts w:ascii="微軟正黑體" w:eastAsia="微軟正黑體" w:hAnsi="微軟正黑體" w:hint="eastAsia"/>
          <w:sz w:val="28"/>
        </w:rPr>
        <w:t>歡迎民眾共襄盛舉。更多詳細資訊請關注Facebook粉絲專頁「台南旅遊」</w:t>
      </w:r>
      <w:r w:rsidR="00657096">
        <w:rPr>
          <w:rFonts w:ascii="微軟正黑體" w:eastAsia="微軟正黑體" w:hAnsi="微軟正黑體" w:hint="eastAsia"/>
          <w:sz w:val="28"/>
        </w:rPr>
        <w:t>或台南旅遊網(</w:t>
      </w:r>
      <w:r w:rsidR="00657096" w:rsidRPr="004375E2">
        <w:rPr>
          <w:rFonts w:ascii="微軟正黑體" w:eastAsia="微軟正黑體" w:hAnsi="微軟正黑體"/>
          <w:sz w:val="28"/>
        </w:rPr>
        <w:t>https://www.twtainan.net/</w:t>
      </w:r>
      <w:r w:rsidR="00657096">
        <w:rPr>
          <w:rFonts w:ascii="微軟正黑體" w:eastAsia="微軟正黑體" w:hAnsi="微軟正黑體" w:hint="eastAsia"/>
          <w:sz w:val="28"/>
        </w:rPr>
        <w:t>)查詢</w:t>
      </w:r>
      <w:r w:rsidRPr="00666057">
        <w:rPr>
          <w:rFonts w:ascii="微軟正黑體" w:eastAsia="微軟正黑體" w:hAnsi="微軟正黑體" w:hint="eastAsia"/>
          <w:sz w:val="28"/>
        </w:rPr>
        <w:t>。</w:t>
      </w:r>
    </w:p>
    <w:p w14:paraId="19C09713" w14:textId="216595CC" w:rsidR="00AE7605" w:rsidRDefault="001D1C5A" w:rsidP="000D09C7">
      <w:pPr>
        <w:overflowPunct w:val="0"/>
        <w:jc w:val="both"/>
        <w:rPr>
          <w:rFonts w:ascii="微軟正黑體" w:eastAsia="微軟正黑體" w:hAnsi="微軟正黑體"/>
          <w:sz w:val="28"/>
        </w:rPr>
      </w:pPr>
      <w:r w:rsidRPr="003A074B">
        <w:rPr>
          <w:rFonts w:ascii="微軟正黑體" w:eastAsia="微軟正黑體" w:hAnsi="微軟正黑體" w:hint="eastAsia"/>
          <w:sz w:val="28"/>
        </w:rPr>
        <w:t>新聞聯絡人：</w:t>
      </w:r>
      <w:r w:rsidR="00EC3EA2">
        <w:rPr>
          <w:rFonts w:ascii="微軟正黑體" w:eastAsia="微軟正黑體" w:hAnsi="微軟正黑體" w:hint="eastAsia"/>
          <w:sz w:val="28"/>
        </w:rPr>
        <w:t>臺南市政府觀光旅遊局</w:t>
      </w:r>
      <w:r w:rsidR="00EC3EA2" w:rsidRPr="003A074B">
        <w:rPr>
          <w:rFonts w:ascii="微軟正黑體" w:eastAsia="微軟正黑體" w:hAnsi="微軟正黑體" w:hint="eastAsia"/>
          <w:sz w:val="28"/>
        </w:rPr>
        <w:t xml:space="preserve">　</w:t>
      </w:r>
      <w:r w:rsidR="00EC3EA2">
        <w:rPr>
          <w:rFonts w:ascii="微軟正黑體" w:eastAsia="微軟正黑體" w:hAnsi="微軟正黑體" w:hint="eastAsia"/>
          <w:sz w:val="28"/>
        </w:rPr>
        <w:t>觀光技術科</w:t>
      </w:r>
      <w:r w:rsidR="00EC3EA2" w:rsidRPr="003A074B">
        <w:rPr>
          <w:rFonts w:ascii="微軟正黑體" w:eastAsia="微軟正黑體" w:hAnsi="微軟正黑體" w:hint="eastAsia"/>
          <w:sz w:val="28"/>
        </w:rPr>
        <w:t xml:space="preserve">　</w:t>
      </w:r>
      <w:r w:rsidR="00EC3EA2">
        <w:rPr>
          <w:rFonts w:ascii="微軟正黑體" w:eastAsia="微軟正黑體" w:hAnsi="微軟正黑體" w:hint="eastAsia"/>
          <w:sz w:val="28"/>
        </w:rPr>
        <w:t>陶國隆科長</w:t>
      </w:r>
      <w:r w:rsidR="00EC3EA2" w:rsidRPr="003A074B">
        <w:rPr>
          <w:rFonts w:ascii="微軟正黑體" w:eastAsia="微軟正黑體" w:hAnsi="微軟正黑體" w:hint="eastAsia"/>
          <w:sz w:val="28"/>
        </w:rPr>
        <w:t xml:space="preserve">　</w:t>
      </w:r>
      <w:r w:rsidR="00EC3EA2">
        <w:rPr>
          <w:rFonts w:ascii="微軟正黑體" w:eastAsia="微軟正黑體" w:hAnsi="微軟正黑體" w:hint="eastAsia"/>
          <w:sz w:val="28"/>
        </w:rPr>
        <w:t>0931-934251</w:t>
      </w:r>
    </w:p>
    <w:p w14:paraId="51307EF0" w14:textId="16827CE0" w:rsidR="00D64A5D" w:rsidRDefault="00D64A5D" w:rsidP="000D09C7">
      <w:pPr>
        <w:overflowPunct w:val="0"/>
        <w:jc w:val="both"/>
        <w:rPr>
          <w:rFonts w:ascii="微軟正黑體" w:eastAsia="微軟正黑體" w:hAnsi="微軟正黑體"/>
          <w:sz w:val="28"/>
        </w:rPr>
      </w:pPr>
    </w:p>
    <w:tbl>
      <w:tblPr>
        <w:tblStyle w:val="aa"/>
        <w:tblW w:w="8520" w:type="dxa"/>
        <w:jc w:val="center"/>
        <w:tblLayout w:type="fixed"/>
        <w:tblLook w:val="04A0" w:firstRow="1" w:lastRow="0" w:firstColumn="1" w:lastColumn="0" w:noHBand="0" w:noVBand="1"/>
      </w:tblPr>
      <w:tblGrid>
        <w:gridCol w:w="4260"/>
        <w:gridCol w:w="4260"/>
      </w:tblGrid>
      <w:tr w:rsidR="00D64A5D" w:rsidRPr="00CA5683" w14:paraId="4CBA129D" w14:textId="77777777" w:rsidTr="005467C5">
        <w:trPr>
          <w:trHeight w:val="2835"/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B0876" w14:textId="0C6D8B4C" w:rsidR="00D64A5D" w:rsidRPr="00CA5683" w:rsidRDefault="00B61081" w:rsidP="005467C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8"/>
              </w:rPr>
              <w:pict w14:anchorId="7C5629E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01.85pt;height:113.55pt">
                  <v:imagedata r:id="rId7" o:title="1.虎頭埤【繪】聲繪影故事遊樂園活動大合照"/>
                </v:shape>
              </w:pic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9E6B" w14:textId="7FDB8E3B" w:rsidR="00D64A5D" w:rsidRPr="00CA5683" w:rsidRDefault="00A10E86" w:rsidP="005467C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/>
                <w:noProof/>
                <w:color w:val="000000" w:themeColor="text1"/>
                <w:sz w:val="28"/>
              </w:rPr>
              <w:drawing>
                <wp:inline distT="0" distB="0" distL="0" distR="0" wp14:anchorId="21076C4E" wp14:editId="5A656B8B">
                  <wp:extent cx="2563495" cy="1442085"/>
                  <wp:effectExtent l="0" t="0" r="8255" b="5715"/>
                  <wp:docPr id="1" name="圖片 1" descr="C:\Users\USER\AppData\Local\Microsoft\Windows\INetCache\Content.Word\2.小朋友玩團康遊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2.小朋友玩團康遊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495" cy="144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A5D" w:rsidRPr="00CA5683" w14:paraId="0AD91D0F" w14:textId="77777777" w:rsidTr="005467C5">
        <w:trPr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DD2B" w14:textId="53233C15" w:rsidR="00D64A5D" w:rsidRPr="00CA5683" w:rsidRDefault="00D64A5D" w:rsidP="00866BAC">
            <w:pPr>
              <w:spacing w:line="3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 w:rsidRPr="00CA5683">
              <w:rPr>
                <w:rFonts w:ascii="微軟正黑體" w:eastAsia="微軟正黑體" w:hAnsi="微軟正黑體"/>
                <w:color w:val="000000" w:themeColor="text1"/>
                <w:sz w:val="28"/>
              </w:rPr>
              <w:t>1.</w:t>
            </w:r>
            <w:r w:rsidR="00281C56">
              <w:rPr>
                <w:rFonts w:hint="eastAsia"/>
              </w:rPr>
              <w:t xml:space="preserve"> </w:t>
            </w:r>
            <w:r w:rsidR="00B61081" w:rsidRPr="00B61081">
              <w:rPr>
                <w:rFonts w:ascii="微軟正黑體" w:eastAsia="微軟正黑體" w:hAnsi="微軟正黑體" w:hint="eastAsia"/>
                <w:sz w:val="28"/>
                <w:szCs w:val="28"/>
              </w:rPr>
              <w:t>虎頭埤【繪】聲繪影故事遊樂園活動大合照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73B7" w14:textId="61C6BF26" w:rsidR="00D64A5D" w:rsidRPr="00CA5683" w:rsidRDefault="00D64A5D" w:rsidP="00B61081">
            <w:pPr>
              <w:spacing w:line="3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 w:rsidRPr="00CA5683">
              <w:rPr>
                <w:rFonts w:ascii="微軟正黑體" w:eastAsia="微軟正黑體" w:hAnsi="微軟正黑體"/>
                <w:color w:val="000000" w:themeColor="text1"/>
                <w:sz w:val="28"/>
              </w:rPr>
              <w:t xml:space="preserve">2. </w:t>
            </w:r>
            <w:r w:rsidR="00B61081" w:rsidRPr="007B44A5">
              <w:rPr>
                <w:rFonts w:ascii="微軟正黑體" w:eastAsia="微軟正黑體" w:hAnsi="微軟正黑體" w:hint="eastAsia"/>
                <w:sz w:val="28"/>
                <w:szCs w:val="28"/>
              </w:rPr>
              <w:t>新化區</w:t>
            </w:r>
            <w:r w:rsidR="00B61081" w:rsidRPr="00B61081">
              <w:rPr>
                <w:rFonts w:ascii="微軟正黑體" w:eastAsia="微軟正黑體" w:hAnsi="微軟正黑體" w:hint="eastAsia"/>
                <w:color w:val="000000" w:themeColor="text1"/>
                <w:sz w:val="28"/>
                <w:szCs w:val="28"/>
              </w:rPr>
              <w:t>在地國小</w:t>
            </w:r>
            <w:r w:rsidR="00B61081" w:rsidRPr="00B6108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小朋友玩團康遊戲</w:t>
            </w:r>
          </w:p>
        </w:tc>
      </w:tr>
      <w:tr w:rsidR="00D64A5D" w:rsidRPr="00CA5683" w14:paraId="260258C9" w14:textId="77777777" w:rsidTr="005467C5">
        <w:trPr>
          <w:trHeight w:val="2835"/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794D" w14:textId="20832936" w:rsidR="00D64A5D" w:rsidRPr="00CA5683" w:rsidRDefault="00A10E86" w:rsidP="005467C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8"/>
              </w:rPr>
              <w:pict w14:anchorId="10E377ED">
                <v:shape id="_x0000_i1027" type="#_x0000_t75" style="width:201.45pt;height:151.3pt">
                  <v:imagedata r:id="rId9" o:title="3.觀光旅遊局郭貞慧局長與小朋友分享故事繪本"/>
                </v:shape>
              </w:pic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694C" w14:textId="59A88E07" w:rsidR="00D64A5D" w:rsidRPr="00CA5683" w:rsidRDefault="00B61081" w:rsidP="005467C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 w:hint="eastAsia"/>
                <w:noProof/>
                <w:color w:val="000000" w:themeColor="text1"/>
                <w:sz w:val="28"/>
              </w:rPr>
              <w:drawing>
                <wp:inline distT="0" distB="0" distL="0" distR="0" wp14:anchorId="12685E8E" wp14:editId="4676E128">
                  <wp:extent cx="2563495" cy="1779905"/>
                  <wp:effectExtent l="0" t="0" r="8255" b="0"/>
                  <wp:docPr id="2" name="圖片 2" descr="C:\Users\USER\AppData\Local\Microsoft\Windows\INetCache\Content.Word\4.新化區在地國小小朋友合照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INetCache\Content.Word\4.新化區在地國小小朋友合照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3495" cy="1779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A5D" w:rsidRPr="00CA5683" w14:paraId="507795B0" w14:textId="77777777" w:rsidTr="005467C5">
        <w:trPr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D822" w14:textId="44CFBE48" w:rsidR="00D64A5D" w:rsidRPr="00CA5683" w:rsidRDefault="00D64A5D" w:rsidP="00B61081">
            <w:pPr>
              <w:spacing w:line="3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 w:rsidRPr="00CA5683">
              <w:rPr>
                <w:rFonts w:ascii="微軟正黑體" w:eastAsia="微軟正黑體" w:hAnsi="微軟正黑體"/>
                <w:color w:val="000000" w:themeColor="text1"/>
                <w:sz w:val="28"/>
              </w:rPr>
              <w:t xml:space="preserve">3. </w:t>
            </w:r>
            <w:r w:rsidR="00A10E86" w:rsidRPr="00A10E86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觀光旅遊局郭貞慧局長與小朋友分享故事繪本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6446" w14:textId="02F0B92A" w:rsidR="00D64A5D" w:rsidRPr="00CA5683" w:rsidRDefault="00B61081" w:rsidP="00B61081">
            <w:pPr>
              <w:spacing w:line="340" w:lineRule="exac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 w:rsidRPr="00B6108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4.新化區在地國小小朋友合照</w:t>
            </w:r>
            <w:r w:rsidR="001178DC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-</w:t>
            </w:r>
            <w:r w:rsidR="001178DC">
              <w:rPr>
                <w:rFonts w:ascii="微軟正黑體" w:eastAsia="微軟正黑體" w:hAnsi="微軟正黑體"/>
                <w:color w:val="000000" w:themeColor="text1"/>
                <w:sz w:val="28"/>
              </w:rPr>
              <w:t>1</w:t>
            </w:r>
          </w:p>
        </w:tc>
      </w:tr>
      <w:tr w:rsidR="00D64A5D" w:rsidRPr="00CA5683" w14:paraId="1656418E" w14:textId="77777777" w:rsidTr="005467C5">
        <w:trPr>
          <w:trHeight w:val="2835"/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66CFD" w14:textId="21474ECB" w:rsidR="00D64A5D" w:rsidRPr="00CA5683" w:rsidRDefault="00C45F7C" w:rsidP="005467C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8"/>
              </w:rPr>
              <w:pict w14:anchorId="6FD3E640">
                <v:shape id="_x0000_i1037" type="#_x0000_t75" style="width:201.45pt;height:130.3pt">
                  <v:imagedata r:id="rId11" o:title="5.新化區在地國小小朋友合照-2"/>
                </v:shape>
              </w:pic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FD689" w14:textId="32BCFD2F" w:rsidR="00D64A5D" w:rsidRPr="00CA5683" w:rsidRDefault="000A53C7" w:rsidP="005467C5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8"/>
              </w:rPr>
              <w:pict w14:anchorId="5BECA21B">
                <v:shape id="_x0000_i1038" type="#_x0000_t75" style="width:201.85pt;height:113.55pt">
                  <v:imagedata r:id="rId12" o:title="6.新化區在地國小小朋友專注彩繪石頭"/>
                </v:shape>
              </w:pict>
            </w:r>
          </w:p>
        </w:tc>
      </w:tr>
      <w:tr w:rsidR="00D64A5D" w:rsidRPr="00CA5683" w14:paraId="422BA580" w14:textId="77777777" w:rsidTr="005467C5">
        <w:trPr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9AC3" w14:textId="1F7EAA3E" w:rsidR="00D64A5D" w:rsidRPr="00CA5683" w:rsidRDefault="00D64A5D" w:rsidP="001178DC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 w:rsidRPr="00CA5683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5.</w:t>
            </w:r>
            <w:r w:rsidRPr="00CA5683">
              <w:rPr>
                <w:rFonts w:ascii="微軟正黑體" w:eastAsia="微軟正黑體" w:hAnsi="微軟正黑體"/>
                <w:color w:val="000000" w:themeColor="text1"/>
                <w:sz w:val="28"/>
              </w:rPr>
              <w:t xml:space="preserve"> </w:t>
            </w:r>
            <w:r w:rsidR="001178DC" w:rsidRPr="00B61081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新化區在地國小小朋友合照</w:t>
            </w:r>
            <w:r w:rsidR="001178DC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-</w:t>
            </w:r>
            <w:r w:rsidR="001178DC">
              <w:rPr>
                <w:rFonts w:ascii="微軟正黑體" w:eastAsia="微軟正黑體" w:hAnsi="微軟正黑體"/>
                <w:color w:val="000000" w:themeColor="text1"/>
                <w:sz w:val="28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EAD4" w14:textId="08EFBF35" w:rsidR="00D64A5D" w:rsidRPr="00CA5683" w:rsidRDefault="00D64A5D" w:rsidP="00866BAC">
            <w:pPr>
              <w:spacing w:line="0" w:lineRule="atLeast"/>
              <w:jc w:val="center"/>
              <w:rPr>
                <w:rFonts w:ascii="微軟正黑體" w:eastAsia="微軟正黑體" w:hAnsi="微軟正黑體"/>
                <w:color w:val="000000" w:themeColor="text1"/>
                <w:sz w:val="28"/>
              </w:rPr>
            </w:pPr>
            <w:r w:rsidRPr="00CA5683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6.</w:t>
            </w:r>
            <w:r w:rsidRPr="00CA5683">
              <w:rPr>
                <w:rFonts w:ascii="微軟正黑體" w:eastAsia="微軟正黑體" w:hAnsi="微軟正黑體"/>
                <w:color w:val="000000" w:themeColor="text1"/>
                <w:sz w:val="28"/>
              </w:rPr>
              <w:t xml:space="preserve"> </w:t>
            </w:r>
            <w:r w:rsidR="000A53C7" w:rsidRPr="000A53C7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新化區在地國小小朋友專注彩繪石頭</w:t>
            </w:r>
            <w:r w:rsidR="000A53C7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-</w:t>
            </w:r>
            <w:r w:rsidR="000A53C7">
              <w:rPr>
                <w:rFonts w:ascii="微軟正黑體" w:eastAsia="微軟正黑體" w:hAnsi="微軟正黑體"/>
                <w:color w:val="000000" w:themeColor="text1"/>
                <w:sz w:val="28"/>
              </w:rPr>
              <w:t>1</w:t>
            </w:r>
          </w:p>
        </w:tc>
      </w:tr>
      <w:tr w:rsidR="000A53C7" w:rsidRPr="00CA5683" w14:paraId="7FD51A2A" w14:textId="77777777" w:rsidTr="005467C5">
        <w:trPr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E17D" w14:textId="7BC0E30D" w:rsidR="000A53C7" w:rsidRPr="00CA5683" w:rsidRDefault="000A53C7" w:rsidP="001178DC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lastRenderedPageBreak/>
              <w:pict w14:anchorId="119A5A0B">
                <v:shape id="_x0000_i1039" type="#_x0000_t75" style="width:201.45pt;height:151.3pt">
                  <v:imagedata r:id="rId13" o:title="7.新化區在地國小小朋友專注彩繪石頭-2"/>
                </v:shape>
              </w:pic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60A3" w14:textId="77777777" w:rsidR="000A53C7" w:rsidRPr="00CA5683" w:rsidRDefault="000A53C7" w:rsidP="00866BAC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</w:pPr>
          </w:p>
        </w:tc>
      </w:tr>
      <w:tr w:rsidR="000A53C7" w:rsidRPr="00CA5683" w14:paraId="7D23CBBC" w14:textId="77777777" w:rsidTr="005467C5">
        <w:trPr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AC01" w14:textId="7F5A4FB0" w:rsidR="000A53C7" w:rsidRPr="00CA5683" w:rsidRDefault="000A53C7" w:rsidP="001178DC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</w:pPr>
            <w:r>
              <w:rPr>
                <w:rFonts w:ascii="微軟正黑體" w:eastAsia="微軟正黑體" w:hAnsi="微軟正黑體"/>
                <w:color w:val="000000" w:themeColor="text1"/>
                <w:sz w:val="28"/>
              </w:rPr>
              <w:t>7</w:t>
            </w:r>
            <w:r w:rsidRPr="00CA5683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.</w:t>
            </w:r>
            <w:r w:rsidRPr="00CA5683">
              <w:rPr>
                <w:rFonts w:ascii="微軟正黑體" w:eastAsia="微軟正黑體" w:hAnsi="微軟正黑體"/>
                <w:color w:val="000000" w:themeColor="text1"/>
                <w:sz w:val="28"/>
              </w:rPr>
              <w:t xml:space="preserve"> </w:t>
            </w:r>
            <w:r w:rsidRPr="000A53C7"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新化區在地國小小朋友專注彩繪石頭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  <w:t>-</w:t>
            </w:r>
            <w:r>
              <w:rPr>
                <w:rFonts w:ascii="微軟正黑體" w:eastAsia="微軟正黑體" w:hAnsi="微軟正黑體"/>
                <w:color w:val="000000" w:themeColor="text1"/>
                <w:sz w:val="28"/>
              </w:rPr>
              <w:t>2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67D2" w14:textId="77777777" w:rsidR="000A53C7" w:rsidRPr="00CA5683" w:rsidRDefault="000A53C7" w:rsidP="00866BAC">
            <w:pPr>
              <w:spacing w:line="0" w:lineRule="atLeast"/>
              <w:jc w:val="center"/>
              <w:rPr>
                <w:rFonts w:ascii="微軟正黑體" w:eastAsia="微軟正黑體" w:hAnsi="微軟正黑體" w:hint="eastAsia"/>
                <w:color w:val="000000" w:themeColor="text1"/>
                <w:sz w:val="28"/>
              </w:rPr>
            </w:pPr>
          </w:p>
        </w:tc>
      </w:tr>
    </w:tbl>
    <w:p w14:paraId="26FD6409" w14:textId="77777777" w:rsidR="00D64A5D" w:rsidRPr="00372A72" w:rsidRDefault="00D64A5D" w:rsidP="000D09C7">
      <w:pPr>
        <w:overflowPunct w:val="0"/>
        <w:jc w:val="both"/>
        <w:rPr>
          <w:rFonts w:ascii="微軟正黑體" w:eastAsia="微軟正黑體" w:hAnsi="微軟正黑體"/>
          <w:sz w:val="28"/>
        </w:rPr>
      </w:pPr>
    </w:p>
    <w:sectPr w:rsidR="00D64A5D" w:rsidRPr="00372A72" w:rsidSect="00DF18A2">
      <w:footerReference w:type="default" r:id="rId14"/>
      <w:pgSz w:w="11906" w:h="16838"/>
      <w:pgMar w:top="1134" w:right="1134" w:bottom="1134" w:left="1134" w:header="851" w:footer="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9B175" w14:textId="77777777" w:rsidR="00B7081C" w:rsidRDefault="00B7081C" w:rsidP="001D1C5A">
      <w:r>
        <w:separator/>
      </w:r>
    </w:p>
  </w:endnote>
  <w:endnote w:type="continuationSeparator" w:id="0">
    <w:p w14:paraId="16886922" w14:textId="77777777" w:rsidR="00B7081C" w:rsidRDefault="00B7081C" w:rsidP="001D1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5352048"/>
      <w:docPartObj>
        <w:docPartGallery w:val="Page Numbers (Bottom of Page)"/>
        <w:docPartUnique/>
      </w:docPartObj>
    </w:sdtPr>
    <w:sdtEndPr/>
    <w:sdtContent>
      <w:p w14:paraId="7A7F6F03" w14:textId="017EEBA8" w:rsidR="004E087D" w:rsidRDefault="004E08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657" w:rsidRPr="00677657">
          <w:rPr>
            <w:noProof/>
            <w:lang w:val="zh-TW"/>
          </w:rPr>
          <w:t>1</w:t>
        </w:r>
        <w:r>
          <w:fldChar w:fldCharType="end"/>
        </w:r>
      </w:p>
    </w:sdtContent>
  </w:sdt>
  <w:p w14:paraId="46549072" w14:textId="77777777" w:rsidR="004E087D" w:rsidRDefault="004E08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6613D" w14:textId="77777777" w:rsidR="00B7081C" w:rsidRDefault="00B7081C" w:rsidP="001D1C5A">
      <w:r>
        <w:separator/>
      </w:r>
    </w:p>
  </w:footnote>
  <w:footnote w:type="continuationSeparator" w:id="0">
    <w:p w14:paraId="71428A2F" w14:textId="77777777" w:rsidR="00B7081C" w:rsidRDefault="00B7081C" w:rsidP="001D1C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2C"/>
    <w:rsid w:val="0001489A"/>
    <w:rsid w:val="00014A30"/>
    <w:rsid w:val="00030645"/>
    <w:rsid w:val="0003185F"/>
    <w:rsid w:val="00040237"/>
    <w:rsid w:val="00040C5F"/>
    <w:rsid w:val="000614B5"/>
    <w:rsid w:val="000826F7"/>
    <w:rsid w:val="0008463A"/>
    <w:rsid w:val="000A53C7"/>
    <w:rsid w:val="000C4F00"/>
    <w:rsid w:val="000D09C7"/>
    <w:rsid w:val="000D2255"/>
    <w:rsid w:val="000D5DBE"/>
    <w:rsid w:val="000E3421"/>
    <w:rsid w:val="000E5125"/>
    <w:rsid w:val="000F054B"/>
    <w:rsid w:val="00103D2D"/>
    <w:rsid w:val="001178DC"/>
    <w:rsid w:val="001250F8"/>
    <w:rsid w:val="001328F7"/>
    <w:rsid w:val="00141977"/>
    <w:rsid w:val="00141ECA"/>
    <w:rsid w:val="00167D81"/>
    <w:rsid w:val="00172701"/>
    <w:rsid w:val="00185624"/>
    <w:rsid w:val="00185F9E"/>
    <w:rsid w:val="00192BAB"/>
    <w:rsid w:val="001A042F"/>
    <w:rsid w:val="001A2F80"/>
    <w:rsid w:val="001A42CF"/>
    <w:rsid w:val="001A7CD1"/>
    <w:rsid w:val="001C2A9F"/>
    <w:rsid w:val="001D1C5A"/>
    <w:rsid w:val="001E1751"/>
    <w:rsid w:val="001F4014"/>
    <w:rsid w:val="00200C1E"/>
    <w:rsid w:val="00206665"/>
    <w:rsid w:val="002223EF"/>
    <w:rsid w:val="00233246"/>
    <w:rsid w:val="002365FE"/>
    <w:rsid w:val="00245F66"/>
    <w:rsid w:val="00253EE7"/>
    <w:rsid w:val="00263AD7"/>
    <w:rsid w:val="00264D44"/>
    <w:rsid w:val="00267CE4"/>
    <w:rsid w:val="00273E89"/>
    <w:rsid w:val="00281C56"/>
    <w:rsid w:val="00293FE5"/>
    <w:rsid w:val="002E4D91"/>
    <w:rsid w:val="002E7A11"/>
    <w:rsid w:val="002F10F8"/>
    <w:rsid w:val="002F3731"/>
    <w:rsid w:val="00302B78"/>
    <w:rsid w:val="0031677F"/>
    <w:rsid w:val="00333D32"/>
    <w:rsid w:val="0034250E"/>
    <w:rsid w:val="00342C6C"/>
    <w:rsid w:val="00363F40"/>
    <w:rsid w:val="00372A72"/>
    <w:rsid w:val="00373147"/>
    <w:rsid w:val="0039550F"/>
    <w:rsid w:val="003A074B"/>
    <w:rsid w:val="003A186F"/>
    <w:rsid w:val="003A20EA"/>
    <w:rsid w:val="003B3DCF"/>
    <w:rsid w:val="003B6EEC"/>
    <w:rsid w:val="003D5387"/>
    <w:rsid w:val="003E7EF1"/>
    <w:rsid w:val="003F1A2F"/>
    <w:rsid w:val="00401F8E"/>
    <w:rsid w:val="00437A78"/>
    <w:rsid w:val="004524FD"/>
    <w:rsid w:val="004556FE"/>
    <w:rsid w:val="00475454"/>
    <w:rsid w:val="004A000E"/>
    <w:rsid w:val="004D4A03"/>
    <w:rsid w:val="004E087D"/>
    <w:rsid w:val="004E4DAD"/>
    <w:rsid w:val="004E758F"/>
    <w:rsid w:val="004F3CA5"/>
    <w:rsid w:val="00511291"/>
    <w:rsid w:val="0052368E"/>
    <w:rsid w:val="005268E5"/>
    <w:rsid w:val="005353B9"/>
    <w:rsid w:val="005446CD"/>
    <w:rsid w:val="00590CB5"/>
    <w:rsid w:val="00591FA0"/>
    <w:rsid w:val="005C5F2F"/>
    <w:rsid w:val="005D1455"/>
    <w:rsid w:val="005F0673"/>
    <w:rsid w:val="005F0B38"/>
    <w:rsid w:val="005F1976"/>
    <w:rsid w:val="005F7596"/>
    <w:rsid w:val="00600106"/>
    <w:rsid w:val="00602216"/>
    <w:rsid w:val="00611582"/>
    <w:rsid w:val="00616F61"/>
    <w:rsid w:val="006303CC"/>
    <w:rsid w:val="00634610"/>
    <w:rsid w:val="00637A1C"/>
    <w:rsid w:val="0064489B"/>
    <w:rsid w:val="00656C4E"/>
    <w:rsid w:val="00657096"/>
    <w:rsid w:val="006653D8"/>
    <w:rsid w:val="00666057"/>
    <w:rsid w:val="00674652"/>
    <w:rsid w:val="00675930"/>
    <w:rsid w:val="00677657"/>
    <w:rsid w:val="006A3761"/>
    <w:rsid w:val="006A7780"/>
    <w:rsid w:val="006B7C84"/>
    <w:rsid w:val="006B7E01"/>
    <w:rsid w:val="006C3568"/>
    <w:rsid w:val="006D729C"/>
    <w:rsid w:val="006E020F"/>
    <w:rsid w:val="006F790F"/>
    <w:rsid w:val="00722413"/>
    <w:rsid w:val="007368E5"/>
    <w:rsid w:val="00736AA0"/>
    <w:rsid w:val="00737BA0"/>
    <w:rsid w:val="007541C3"/>
    <w:rsid w:val="00754472"/>
    <w:rsid w:val="00773418"/>
    <w:rsid w:val="00773EB1"/>
    <w:rsid w:val="007979DB"/>
    <w:rsid w:val="007A3715"/>
    <w:rsid w:val="007B1110"/>
    <w:rsid w:val="007B28DD"/>
    <w:rsid w:val="007B44A5"/>
    <w:rsid w:val="007B4832"/>
    <w:rsid w:val="007D1B03"/>
    <w:rsid w:val="007D5A5A"/>
    <w:rsid w:val="007F32C0"/>
    <w:rsid w:val="0080451A"/>
    <w:rsid w:val="00807DB8"/>
    <w:rsid w:val="00822854"/>
    <w:rsid w:val="00825F20"/>
    <w:rsid w:val="00842517"/>
    <w:rsid w:val="00852E6B"/>
    <w:rsid w:val="008538AB"/>
    <w:rsid w:val="00856C03"/>
    <w:rsid w:val="00866BAC"/>
    <w:rsid w:val="008974A2"/>
    <w:rsid w:val="008A4D6D"/>
    <w:rsid w:val="008B14FF"/>
    <w:rsid w:val="008D1312"/>
    <w:rsid w:val="008E74F8"/>
    <w:rsid w:val="008F6912"/>
    <w:rsid w:val="00907BF7"/>
    <w:rsid w:val="00917DA9"/>
    <w:rsid w:val="00936EB8"/>
    <w:rsid w:val="00937862"/>
    <w:rsid w:val="009746A7"/>
    <w:rsid w:val="009748B7"/>
    <w:rsid w:val="00990EB7"/>
    <w:rsid w:val="009970A9"/>
    <w:rsid w:val="009A05E4"/>
    <w:rsid w:val="009C011E"/>
    <w:rsid w:val="009C02FE"/>
    <w:rsid w:val="009C1A16"/>
    <w:rsid w:val="009D3DBA"/>
    <w:rsid w:val="009D4DCB"/>
    <w:rsid w:val="009D648A"/>
    <w:rsid w:val="009E152C"/>
    <w:rsid w:val="009F03E9"/>
    <w:rsid w:val="00A06041"/>
    <w:rsid w:val="00A10E86"/>
    <w:rsid w:val="00A20791"/>
    <w:rsid w:val="00A2242F"/>
    <w:rsid w:val="00A45AB6"/>
    <w:rsid w:val="00A54438"/>
    <w:rsid w:val="00A55D7A"/>
    <w:rsid w:val="00A62295"/>
    <w:rsid w:val="00A63A6F"/>
    <w:rsid w:val="00A75542"/>
    <w:rsid w:val="00A76922"/>
    <w:rsid w:val="00AA3360"/>
    <w:rsid w:val="00AB0B8C"/>
    <w:rsid w:val="00AB224A"/>
    <w:rsid w:val="00AB4801"/>
    <w:rsid w:val="00AC4D8E"/>
    <w:rsid w:val="00AC6B4C"/>
    <w:rsid w:val="00AC7FCB"/>
    <w:rsid w:val="00AD37DC"/>
    <w:rsid w:val="00AD46C1"/>
    <w:rsid w:val="00AE7605"/>
    <w:rsid w:val="00AF29C7"/>
    <w:rsid w:val="00AF6E49"/>
    <w:rsid w:val="00B004F2"/>
    <w:rsid w:val="00B00EEC"/>
    <w:rsid w:val="00B1491C"/>
    <w:rsid w:val="00B32593"/>
    <w:rsid w:val="00B51CAA"/>
    <w:rsid w:val="00B61081"/>
    <w:rsid w:val="00B656C6"/>
    <w:rsid w:val="00B67639"/>
    <w:rsid w:val="00B700F5"/>
    <w:rsid w:val="00B7081C"/>
    <w:rsid w:val="00B72FD8"/>
    <w:rsid w:val="00B751D1"/>
    <w:rsid w:val="00B832F5"/>
    <w:rsid w:val="00B91224"/>
    <w:rsid w:val="00B933E8"/>
    <w:rsid w:val="00BD1462"/>
    <w:rsid w:val="00BD531A"/>
    <w:rsid w:val="00BD6A50"/>
    <w:rsid w:val="00BF100F"/>
    <w:rsid w:val="00C064A2"/>
    <w:rsid w:val="00C21BEE"/>
    <w:rsid w:val="00C22896"/>
    <w:rsid w:val="00C2600D"/>
    <w:rsid w:val="00C35971"/>
    <w:rsid w:val="00C45F7C"/>
    <w:rsid w:val="00C4641E"/>
    <w:rsid w:val="00C548FF"/>
    <w:rsid w:val="00C642F9"/>
    <w:rsid w:val="00C7064C"/>
    <w:rsid w:val="00C71D95"/>
    <w:rsid w:val="00C82283"/>
    <w:rsid w:val="00C97B6D"/>
    <w:rsid w:val="00CA219E"/>
    <w:rsid w:val="00CB2141"/>
    <w:rsid w:val="00CB58A6"/>
    <w:rsid w:val="00CC5278"/>
    <w:rsid w:val="00CE243C"/>
    <w:rsid w:val="00D059C8"/>
    <w:rsid w:val="00D25C9E"/>
    <w:rsid w:val="00D63AB4"/>
    <w:rsid w:val="00D64A5D"/>
    <w:rsid w:val="00D93083"/>
    <w:rsid w:val="00DA7FAC"/>
    <w:rsid w:val="00DB02E6"/>
    <w:rsid w:val="00DB6D36"/>
    <w:rsid w:val="00DC453D"/>
    <w:rsid w:val="00DC658C"/>
    <w:rsid w:val="00DD7230"/>
    <w:rsid w:val="00DF18A2"/>
    <w:rsid w:val="00DF5847"/>
    <w:rsid w:val="00E10DA5"/>
    <w:rsid w:val="00E6520F"/>
    <w:rsid w:val="00E66960"/>
    <w:rsid w:val="00E724B9"/>
    <w:rsid w:val="00E740CB"/>
    <w:rsid w:val="00E84F01"/>
    <w:rsid w:val="00E85D7A"/>
    <w:rsid w:val="00E968BB"/>
    <w:rsid w:val="00EB172D"/>
    <w:rsid w:val="00EC049A"/>
    <w:rsid w:val="00EC3EA2"/>
    <w:rsid w:val="00EE3DC5"/>
    <w:rsid w:val="00EE740D"/>
    <w:rsid w:val="00F0679D"/>
    <w:rsid w:val="00F10D53"/>
    <w:rsid w:val="00F276EA"/>
    <w:rsid w:val="00F3211A"/>
    <w:rsid w:val="00F41603"/>
    <w:rsid w:val="00F43176"/>
    <w:rsid w:val="00F440B7"/>
    <w:rsid w:val="00F51CBC"/>
    <w:rsid w:val="00F52A60"/>
    <w:rsid w:val="00F57A87"/>
    <w:rsid w:val="00F722E9"/>
    <w:rsid w:val="00F84911"/>
    <w:rsid w:val="00F8697C"/>
    <w:rsid w:val="00F9328A"/>
    <w:rsid w:val="00F9342D"/>
    <w:rsid w:val="00FB5C73"/>
    <w:rsid w:val="00FB60DB"/>
    <w:rsid w:val="00FB65E7"/>
    <w:rsid w:val="00FC059F"/>
    <w:rsid w:val="00FC5BF3"/>
    <w:rsid w:val="00FD530A"/>
    <w:rsid w:val="00FE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8FBF4A"/>
  <w15:docId w15:val="{749F3173-0952-4294-AA62-E08E3ADE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C059F"/>
  </w:style>
  <w:style w:type="paragraph" w:styleId="1">
    <w:name w:val="heading 1"/>
    <w:basedOn w:val="a"/>
    <w:next w:val="a"/>
    <w:rsid w:val="00FC059F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Times New Roman"/>
      <w:b/>
      <w:color w:val="000000"/>
      <w:sz w:val="48"/>
      <w:szCs w:val="48"/>
    </w:rPr>
  </w:style>
  <w:style w:type="paragraph" w:styleId="2">
    <w:name w:val="heading 2"/>
    <w:basedOn w:val="a"/>
    <w:next w:val="a"/>
    <w:rsid w:val="00FC059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Times New Roman"/>
      <w:b/>
      <w:color w:val="000000"/>
      <w:sz w:val="36"/>
      <w:szCs w:val="36"/>
    </w:rPr>
  </w:style>
  <w:style w:type="paragraph" w:styleId="3">
    <w:name w:val="heading 3"/>
    <w:basedOn w:val="a"/>
    <w:next w:val="a"/>
    <w:rsid w:val="00FC059F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Times New Roman"/>
      <w:b/>
      <w:color w:val="000000"/>
      <w:sz w:val="28"/>
      <w:szCs w:val="28"/>
    </w:rPr>
  </w:style>
  <w:style w:type="paragraph" w:styleId="4">
    <w:name w:val="heading 4"/>
    <w:basedOn w:val="a"/>
    <w:next w:val="a"/>
    <w:rsid w:val="00FC059F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Times New Roman"/>
      <w:b/>
      <w:color w:val="000000"/>
    </w:rPr>
  </w:style>
  <w:style w:type="paragraph" w:styleId="5">
    <w:name w:val="heading 5"/>
    <w:basedOn w:val="a"/>
    <w:next w:val="a"/>
    <w:rsid w:val="00FC059F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Times New Roman"/>
      <w:b/>
      <w:color w:val="000000"/>
      <w:sz w:val="22"/>
      <w:szCs w:val="22"/>
    </w:rPr>
  </w:style>
  <w:style w:type="paragraph" w:styleId="6">
    <w:name w:val="heading 6"/>
    <w:basedOn w:val="a"/>
    <w:next w:val="a"/>
    <w:rsid w:val="00FC059F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Times New Roman"/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C059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C059F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Times New Roman"/>
      <w:b/>
      <w:color w:val="000000"/>
      <w:sz w:val="72"/>
      <w:szCs w:val="72"/>
    </w:rPr>
  </w:style>
  <w:style w:type="paragraph" w:styleId="a4">
    <w:name w:val="Subtitle"/>
    <w:basedOn w:val="a"/>
    <w:next w:val="a"/>
    <w:rsid w:val="00FC059F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1D1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D1C5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D1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D1C5A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6B7C84"/>
    <w:rPr>
      <w:color w:val="0000FF"/>
      <w:u w:val="single"/>
    </w:rPr>
  </w:style>
  <w:style w:type="table" w:styleId="aa">
    <w:name w:val="Table Grid"/>
    <w:basedOn w:val="a1"/>
    <w:uiPriority w:val="39"/>
    <w:rsid w:val="00B91224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030645"/>
    <w:rPr>
      <w:b/>
      <w:bCs/>
    </w:rPr>
  </w:style>
  <w:style w:type="paragraph" w:styleId="Web">
    <w:name w:val="Normal (Web)"/>
    <w:basedOn w:val="a"/>
    <w:uiPriority w:val="99"/>
    <w:semiHidden/>
    <w:unhideWhenUsed/>
    <w:rsid w:val="00511291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EDA6-D3CE-4D21-9BCC-2F77038F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185</Words>
  <Characters>1057</Characters>
  <Application>Microsoft Office Word</Application>
  <DocSecurity>0</DocSecurity>
  <Lines>8</Lines>
  <Paragraphs>2</Paragraphs>
  <ScaleCrop>false</ScaleCrop>
  <Company>Microsoft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amiba</dc:creator>
  <cp:lastModifiedBy>USER</cp:lastModifiedBy>
  <cp:revision>43</cp:revision>
  <cp:lastPrinted>2022-10-07T06:25:00Z</cp:lastPrinted>
  <dcterms:created xsi:type="dcterms:W3CDTF">2022-08-01T05:41:00Z</dcterms:created>
  <dcterms:modified xsi:type="dcterms:W3CDTF">2022-10-07T06:27:00Z</dcterms:modified>
</cp:coreProperties>
</file>